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C1D" w:rsidRDefault="00714C1D" w:rsidP="00963842">
      <w:pPr>
        <w:jc w:val="center"/>
        <w:rPr>
          <w:rFonts w:ascii="Calibri" w:hAnsi="Calibri" w:cs="Calibri"/>
        </w:rPr>
      </w:pPr>
      <w:r>
        <w:rPr>
          <w:rFonts w:ascii="Calibri" w:hAnsi="Calibri" w:cs="Calibri"/>
        </w:rPr>
        <w:t>CUMBRIA AMATEUR SWIMMING ASSOCIATION</w:t>
      </w:r>
    </w:p>
    <w:p w:rsidR="00714C1D" w:rsidRDefault="00714C1D" w:rsidP="00963842">
      <w:pPr>
        <w:jc w:val="center"/>
        <w:rPr>
          <w:rFonts w:ascii="Calibri" w:hAnsi="Calibri" w:cs="Calibri"/>
        </w:rPr>
      </w:pPr>
    </w:p>
    <w:p w:rsidR="00714C1D" w:rsidRDefault="00714C1D" w:rsidP="00963842">
      <w:pPr>
        <w:jc w:val="center"/>
        <w:rPr>
          <w:rFonts w:ascii="Calibri" w:hAnsi="Calibri" w:cs="Calibri"/>
        </w:rPr>
      </w:pPr>
      <w:r>
        <w:rPr>
          <w:rFonts w:ascii="Calibri" w:hAnsi="Calibri" w:cs="Calibri"/>
        </w:rPr>
        <w:t>Minutes of the Special Executive Meeting held on Sunday 22</w:t>
      </w:r>
      <w:r w:rsidRPr="00963842">
        <w:rPr>
          <w:rFonts w:ascii="Calibri" w:hAnsi="Calibri" w:cs="Calibri"/>
          <w:vertAlign w:val="superscript"/>
        </w:rPr>
        <w:t>nd</w:t>
      </w:r>
      <w:r>
        <w:rPr>
          <w:rFonts w:ascii="Calibri" w:hAnsi="Calibri" w:cs="Calibri"/>
        </w:rPr>
        <w:t xml:space="preserve"> March at Wigton Rugby Club</w:t>
      </w:r>
    </w:p>
    <w:p w:rsidR="00714C1D" w:rsidRDefault="00714C1D" w:rsidP="00963842">
      <w:pPr>
        <w:jc w:val="center"/>
        <w:rPr>
          <w:rFonts w:ascii="Calibri" w:hAnsi="Calibri" w:cs="Calibri"/>
        </w:rPr>
      </w:pPr>
    </w:p>
    <w:p w:rsidR="00714C1D" w:rsidRDefault="00714C1D" w:rsidP="00963842">
      <w:pPr>
        <w:rPr>
          <w:rFonts w:ascii="Calibri" w:hAnsi="Calibri" w:cs="Calibri"/>
        </w:rPr>
      </w:pPr>
      <w:r w:rsidRPr="00963842">
        <w:rPr>
          <w:rFonts w:ascii="Calibri" w:hAnsi="Calibri" w:cs="Calibri"/>
          <w:b/>
          <w:bCs/>
          <w:u w:val="single"/>
        </w:rPr>
        <w:t>Present:</w:t>
      </w:r>
      <w:r>
        <w:rPr>
          <w:rFonts w:ascii="Calibri" w:hAnsi="Calibri" w:cs="Calibri"/>
          <w:b/>
          <w:bCs/>
        </w:rPr>
        <w:t xml:space="preserve"> </w:t>
      </w:r>
      <w:r w:rsidRPr="00963842">
        <w:rPr>
          <w:rFonts w:ascii="Calibri" w:hAnsi="Calibri" w:cs="Calibri"/>
        </w:rPr>
        <w:t>Jim Messenger (President)</w:t>
      </w:r>
      <w:r>
        <w:rPr>
          <w:rFonts w:ascii="Calibri" w:hAnsi="Calibri" w:cs="Calibri"/>
        </w:rPr>
        <w:t>, Andy Sharpe (Chairman), Matthew Hinde (Vice-Chairman), Martin Tickner (Secretary), Keith Chisholm (Treasurer), Helen Smith-Ward (County Volunteer Co-ordinator), Eleanor Walsh (Cockermouth), Catherine Baxter (Cockermouth), Mark Ralph (Barrow), Christine Fabi (Penrith), John Sinclair (Carlisle Aquatics), Muriel Moffet (Carlisle Aquatics), Julie Johnson (Kendal), Raymond Watson (Kendal), Shaun Winstanley (Workington), Adam Lace (Workington),</w:t>
      </w:r>
      <w:r>
        <w:rPr>
          <w:rFonts w:ascii="Calibri" w:hAnsi="Calibri" w:cs="Calibri"/>
          <w:b/>
          <w:bCs/>
        </w:rPr>
        <w:t xml:space="preserve"> </w:t>
      </w:r>
      <w:r w:rsidRPr="00963842">
        <w:rPr>
          <w:rFonts w:ascii="Calibri" w:hAnsi="Calibri" w:cs="Calibri"/>
        </w:rPr>
        <w:t>Helen Robinson (Ulverston), Lesley Capstick (Ulverston)</w:t>
      </w:r>
      <w:r>
        <w:rPr>
          <w:rFonts w:ascii="Calibri" w:hAnsi="Calibri" w:cs="Calibri"/>
        </w:rPr>
        <w:t>.</w:t>
      </w:r>
    </w:p>
    <w:p w:rsidR="00714C1D" w:rsidRDefault="00714C1D" w:rsidP="00963842">
      <w:pPr>
        <w:rPr>
          <w:rFonts w:ascii="Calibri" w:hAnsi="Calibri" w:cs="Calibri"/>
        </w:rPr>
      </w:pPr>
    </w:p>
    <w:p w:rsidR="00714C1D" w:rsidRDefault="00714C1D" w:rsidP="00963842">
      <w:pPr>
        <w:rPr>
          <w:rFonts w:ascii="Calibri" w:hAnsi="Calibri" w:cs="Calibri"/>
          <w:b/>
          <w:bCs/>
          <w:u w:val="single"/>
        </w:rPr>
      </w:pPr>
      <w:r w:rsidRPr="00963842">
        <w:rPr>
          <w:rFonts w:ascii="Calibri" w:hAnsi="Calibri" w:cs="Calibri"/>
          <w:b/>
          <w:bCs/>
          <w:u w:val="single"/>
        </w:rPr>
        <w:t>2016 Cumbria County Championships/Age Groups</w:t>
      </w:r>
    </w:p>
    <w:p w:rsidR="00714C1D" w:rsidRDefault="00714C1D" w:rsidP="00963842">
      <w:pPr>
        <w:rPr>
          <w:rFonts w:ascii="Calibri" w:hAnsi="Calibri" w:cs="Calibri"/>
          <w:b/>
          <w:bCs/>
          <w:u w:val="single"/>
        </w:rPr>
      </w:pPr>
    </w:p>
    <w:p w:rsidR="00714C1D" w:rsidRDefault="00714C1D" w:rsidP="00963842">
      <w:pPr>
        <w:rPr>
          <w:rFonts w:ascii="Calibri" w:hAnsi="Calibri" w:cs="Calibri"/>
        </w:rPr>
      </w:pPr>
      <w:r>
        <w:rPr>
          <w:rFonts w:ascii="Calibri" w:hAnsi="Calibri" w:cs="Calibri"/>
        </w:rPr>
        <w:t>Keith prepared a document in advance which was distributed to members present at the meeting and formed the basis for a general discussion. Keith outlined the background and the implications of the British Swimming Competition Review. The document was discussed at length and the following matters were generally agreed –</w:t>
      </w:r>
    </w:p>
    <w:p w:rsidR="00714C1D" w:rsidRDefault="00714C1D" w:rsidP="00963842">
      <w:pPr>
        <w:rPr>
          <w:rFonts w:ascii="Calibri" w:hAnsi="Calibri" w:cs="Calibri"/>
        </w:rPr>
      </w:pPr>
    </w:p>
    <w:p w:rsidR="00714C1D" w:rsidRDefault="00714C1D" w:rsidP="00676B4B">
      <w:pPr>
        <w:pStyle w:val="ListParagraph"/>
        <w:numPr>
          <w:ilvl w:val="0"/>
          <w:numId w:val="1"/>
        </w:numPr>
        <w:rPr>
          <w:rFonts w:ascii="Calibri" w:hAnsi="Calibri" w:cs="Calibri"/>
        </w:rPr>
      </w:pPr>
      <w:r>
        <w:rPr>
          <w:rFonts w:ascii="Calibri" w:hAnsi="Calibri" w:cs="Calibri"/>
        </w:rPr>
        <w:t>Suggested dates for the 2016 competition which must take place within weeks 2-9 were 30/31 January, 6/7 February and 27/28 February to avoid a clash with half term</w:t>
      </w:r>
    </w:p>
    <w:p w:rsidR="00714C1D" w:rsidRDefault="00714C1D" w:rsidP="00676B4B">
      <w:pPr>
        <w:pStyle w:val="ListParagraph"/>
        <w:numPr>
          <w:ilvl w:val="0"/>
          <w:numId w:val="1"/>
        </w:numPr>
        <w:rPr>
          <w:rFonts w:ascii="Calibri" w:hAnsi="Calibri" w:cs="Calibri"/>
        </w:rPr>
      </w:pPr>
      <w:r>
        <w:rPr>
          <w:rFonts w:ascii="Calibri" w:hAnsi="Calibri" w:cs="Calibri"/>
        </w:rPr>
        <w:t>It is hoped to run the competition over 2 weekends instead of 3 with relay events taking place during each session</w:t>
      </w:r>
    </w:p>
    <w:p w:rsidR="00714C1D" w:rsidRDefault="00714C1D" w:rsidP="00676B4B">
      <w:pPr>
        <w:pStyle w:val="ListParagraph"/>
        <w:numPr>
          <w:ilvl w:val="0"/>
          <w:numId w:val="1"/>
        </w:numPr>
        <w:rPr>
          <w:rFonts w:ascii="Calibri" w:hAnsi="Calibri" w:cs="Calibri"/>
        </w:rPr>
      </w:pPr>
      <w:r>
        <w:rPr>
          <w:rFonts w:ascii="Calibri" w:hAnsi="Calibri" w:cs="Calibri"/>
        </w:rPr>
        <w:t>The 800m and 1500m events may be slotted in at the start of a session</w:t>
      </w:r>
    </w:p>
    <w:p w:rsidR="00714C1D" w:rsidRDefault="00714C1D" w:rsidP="00676B4B">
      <w:pPr>
        <w:pStyle w:val="ListParagraph"/>
        <w:numPr>
          <w:ilvl w:val="0"/>
          <w:numId w:val="1"/>
        </w:numPr>
        <w:rPr>
          <w:rFonts w:ascii="Calibri" w:hAnsi="Calibri" w:cs="Calibri"/>
        </w:rPr>
      </w:pPr>
      <w:r>
        <w:rPr>
          <w:rFonts w:ascii="Calibri" w:hAnsi="Calibri" w:cs="Calibri"/>
        </w:rPr>
        <w:t>10/11 years swim all events other than 400m IM, 800m and 1500m (these are for 12/over)</w:t>
      </w:r>
    </w:p>
    <w:p w:rsidR="00714C1D" w:rsidRDefault="00714C1D" w:rsidP="00676B4B">
      <w:pPr>
        <w:pStyle w:val="ListParagraph"/>
        <w:numPr>
          <w:ilvl w:val="0"/>
          <w:numId w:val="1"/>
        </w:numPr>
        <w:rPr>
          <w:rFonts w:ascii="Calibri" w:hAnsi="Calibri" w:cs="Calibri"/>
        </w:rPr>
      </w:pPr>
      <w:r>
        <w:rPr>
          <w:rFonts w:ascii="Calibri" w:hAnsi="Calibri" w:cs="Calibri"/>
        </w:rPr>
        <w:t>Ages will be at 31/12/16</w:t>
      </w:r>
    </w:p>
    <w:p w:rsidR="00714C1D" w:rsidRDefault="00714C1D" w:rsidP="00676B4B">
      <w:pPr>
        <w:pStyle w:val="ListParagraph"/>
        <w:numPr>
          <w:ilvl w:val="0"/>
          <w:numId w:val="1"/>
        </w:numPr>
        <w:rPr>
          <w:rFonts w:ascii="Calibri" w:hAnsi="Calibri" w:cs="Calibri"/>
        </w:rPr>
      </w:pPr>
      <w:r>
        <w:rPr>
          <w:rFonts w:ascii="Calibri" w:hAnsi="Calibri" w:cs="Calibri"/>
        </w:rPr>
        <w:t>Qualifying times will be from licensed meet times only</w:t>
      </w:r>
    </w:p>
    <w:p w:rsidR="00714C1D" w:rsidRDefault="00714C1D" w:rsidP="00676B4B">
      <w:pPr>
        <w:pStyle w:val="ListParagraph"/>
        <w:numPr>
          <w:ilvl w:val="0"/>
          <w:numId w:val="1"/>
        </w:numPr>
        <w:rPr>
          <w:rFonts w:ascii="Calibri" w:hAnsi="Calibri" w:cs="Calibri"/>
        </w:rPr>
      </w:pPr>
      <w:r>
        <w:rPr>
          <w:rFonts w:ascii="Calibri" w:hAnsi="Calibri" w:cs="Calibri"/>
        </w:rPr>
        <w:t>No age group finals, only County Championship finals in all of the 50m, 100m and 200m events and HDW for the 400m free, 400m IM, 800m free and 1500m free</w:t>
      </w:r>
    </w:p>
    <w:p w:rsidR="00714C1D" w:rsidRDefault="00714C1D" w:rsidP="00676B4B">
      <w:pPr>
        <w:pStyle w:val="ListParagraph"/>
        <w:numPr>
          <w:ilvl w:val="0"/>
          <w:numId w:val="1"/>
        </w:numPr>
        <w:rPr>
          <w:rFonts w:ascii="Calibri" w:hAnsi="Calibri" w:cs="Calibri"/>
        </w:rPr>
      </w:pPr>
      <w:r>
        <w:rPr>
          <w:rFonts w:ascii="Calibri" w:hAnsi="Calibri" w:cs="Calibri"/>
        </w:rPr>
        <w:t>Junior places to be taken from the heats only</w:t>
      </w:r>
    </w:p>
    <w:p w:rsidR="00714C1D" w:rsidRDefault="00714C1D" w:rsidP="00676B4B">
      <w:pPr>
        <w:pStyle w:val="ListParagraph"/>
        <w:numPr>
          <w:ilvl w:val="0"/>
          <w:numId w:val="1"/>
        </w:numPr>
        <w:rPr>
          <w:rFonts w:ascii="Calibri" w:hAnsi="Calibri" w:cs="Calibri"/>
        </w:rPr>
      </w:pPr>
      <w:r>
        <w:rPr>
          <w:rFonts w:ascii="Calibri" w:hAnsi="Calibri" w:cs="Calibri"/>
        </w:rPr>
        <w:t>Awards for 10/11 years age group with qualifying times to be a compromise</w:t>
      </w:r>
    </w:p>
    <w:p w:rsidR="00714C1D" w:rsidRDefault="00714C1D" w:rsidP="00676B4B">
      <w:pPr>
        <w:pStyle w:val="ListParagraph"/>
        <w:numPr>
          <w:ilvl w:val="0"/>
          <w:numId w:val="1"/>
        </w:numPr>
        <w:rPr>
          <w:rFonts w:ascii="Calibri" w:hAnsi="Calibri" w:cs="Calibri"/>
        </w:rPr>
      </w:pPr>
      <w:r>
        <w:rPr>
          <w:rFonts w:ascii="Calibri" w:hAnsi="Calibri" w:cs="Calibri"/>
        </w:rPr>
        <w:t>All age group relays to be 4 x 50m HDW with age bands being 10-12 and 13-14</w:t>
      </w:r>
    </w:p>
    <w:p w:rsidR="00714C1D" w:rsidRDefault="00714C1D" w:rsidP="00676B4B">
      <w:pPr>
        <w:pStyle w:val="ListParagraph"/>
        <w:numPr>
          <w:ilvl w:val="0"/>
          <w:numId w:val="1"/>
        </w:numPr>
        <w:rPr>
          <w:rFonts w:ascii="Calibri" w:hAnsi="Calibri" w:cs="Calibri"/>
        </w:rPr>
      </w:pPr>
      <w:r>
        <w:rPr>
          <w:rFonts w:ascii="Calibri" w:hAnsi="Calibri" w:cs="Calibri"/>
        </w:rPr>
        <w:t xml:space="preserve">All County Championship relays to be 4 x 50m HDW at Junior(16/u) and Open </w:t>
      </w:r>
    </w:p>
    <w:p w:rsidR="00714C1D" w:rsidRDefault="00714C1D" w:rsidP="00676B4B">
      <w:pPr>
        <w:pStyle w:val="ListParagraph"/>
        <w:numPr>
          <w:ilvl w:val="0"/>
          <w:numId w:val="1"/>
        </w:numPr>
        <w:rPr>
          <w:rFonts w:ascii="Calibri" w:hAnsi="Calibri" w:cs="Calibri"/>
        </w:rPr>
      </w:pPr>
      <w:r>
        <w:rPr>
          <w:rFonts w:ascii="Calibri" w:hAnsi="Calibri" w:cs="Calibri"/>
        </w:rPr>
        <w:t>Junior and Open Team events – minimum age of swimmers is 10 years</w:t>
      </w:r>
    </w:p>
    <w:p w:rsidR="00714C1D" w:rsidRDefault="00714C1D" w:rsidP="00676B4B">
      <w:pPr>
        <w:pStyle w:val="ListParagraph"/>
        <w:numPr>
          <w:ilvl w:val="0"/>
          <w:numId w:val="1"/>
        </w:numPr>
        <w:rPr>
          <w:rFonts w:ascii="Calibri" w:hAnsi="Calibri" w:cs="Calibri"/>
        </w:rPr>
      </w:pPr>
      <w:r>
        <w:rPr>
          <w:rFonts w:ascii="Calibri" w:hAnsi="Calibri" w:cs="Calibri"/>
        </w:rPr>
        <w:t>Qualifying period for age groups to be from 7</w:t>
      </w:r>
      <w:r w:rsidRPr="008A5C3C">
        <w:rPr>
          <w:rFonts w:ascii="Calibri" w:hAnsi="Calibri" w:cs="Calibri"/>
          <w:vertAlign w:val="superscript"/>
        </w:rPr>
        <w:t>th</w:t>
      </w:r>
      <w:r>
        <w:rPr>
          <w:rFonts w:ascii="Calibri" w:hAnsi="Calibri" w:cs="Calibri"/>
        </w:rPr>
        <w:t xml:space="preserve"> March 2015 to 31</w:t>
      </w:r>
      <w:r w:rsidRPr="008A5C3C">
        <w:rPr>
          <w:rFonts w:ascii="Calibri" w:hAnsi="Calibri" w:cs="Calibri"/>
          <w:vertAlign w:val="superscript"/>
        </w:rPr>
        <w:t>st</w:t>
      </w:r>
      <w:r>
        <w:rPr>
          <w:rFonts w:ascii="Calibri" w:hAnsi="Calibri" w:cs="Calibri"/>
        </w:rPr>
        <w:t xml:space="preserve"> December 2015 </w:t>
      </w:r>
    </w:p>
    <w:p w:rsidR="00714C1D" w:rsidRDefault="00714C1D" w:rsidP="008A5C3C">
      <w:pPr>
        <w:rPr>
          <w:rFonts w:ascii="Calibri" w:hAnsi="Calibri" w:cs="Calibri"/>
        </w:rPr>
      </w:pPr>
    </w:p>
    <w:p w:rsidR="00714C1D" w:rsidRDefault="00714C1D" w:rsidP="008A5C3C">
      <w:pPr>
        <w:rPr>
          <w:rFonts w:ascii="Calibri" w:hAnsi="Calibri" w:cs="Calibri"/>
          <w:b/>
          <w:bCs/>
          <w:u w:val="single"/>
        </w:rPr>
      </w:pPr>
      <w:r>
        <w:rPr>
          <w:rFonts w:ascii="Calibri" w:hAnsi="Calibri" w:cs="Calibri"/>
          <w:b/>
          <w:bCs/>
          <w:u w:val="single"/>
        </w:rPr>
        <w:t>Autumn Series</w:t>
      </w:r>
    </w:p>
    <w:p w:rsidR="00714C1D" w:rsidRDefault="00714C1D" w:rsidP="008A5C3C">
      <w:pPr>
        <w:rPr>
          <w:rFonts w:ascii="Calibri" w:hAnsi="Calibri" w:cs="Calibri"/>
          <w:b/>
          <w:bCs/>
          <w:u w:val="single"/>
        </w:rPr>
      </w:pPr>
    </w:p>
    <w:p w:rsidR="00714C1D" w:rsidRDefault="00714C1D" w:rsidP="008A5C3C">
      <w:pPr>
        <w:pStyle w:val="ListParagraph"/>
        <w:numPr>
          <w:ilvl w:val="0"/>
          <w:numId w:val="2"/>
        </w:numPr>
        <w:rPr>
          <w:rFonts w:ascii="Calibri" w:hAnsi="Calibri" w:cs="Calibri"/>
        </w:rPr>
      </w:pPr>
      <w:r>
        <w:rPr>
          <w:rFonts w:ascii="Calibri" w:hAnsi="Calibri" w:cs="Calibri"/>
        </w:rPr>
        <w:t>Same programme as this year</w:t>
      </w:r>
    </w:p>
    <w:p w:rsidR="00714C1D" w:rsidRPr="008A5C3C" w:rsidRDefault="00714C1D" w:rsidP="008A5C3C">
      <w:pPr>
        <w:pStyle w:val="ListParagraph"/>
        <w:numPr>
          <w:ilvl w:val="0"/>
          <w:numId w:val="2"/>
        </w:numPr>
        <w:rPr>
          <w:rFonts w:ascii="Calibri" w:hAnsi="Calibri" w:cs="Calibri"/>
        </w:rPr>
      </w:pPr>
      <w:r>
        <w:rPr>
          <w:rFonts w:ascii="Calibri" w:hAnsi="Calibri" w:cs="Calibri"/>
        </w:rPr>
        <w:t>5/6 December 2015 at Copeland</w:t>
      </w:r>
    </w:p>
    <w:p w:rsidR="00714C1D" w:rsidRPr="00963842" w:rsidRDefault="00714C1D">
      <w:pPr>
        <w:rPr>
          <w:rFonts w:ascii="Calibri" w:hAnsi="Calibri" w:cs="Calibri"/>
        </w:rPr>
      </w:pPr>
    </w:p>
    <w:sectPr w:rsidR="00714C1D" w:rsidRPr="00963842" w:rsidSect="00E60E93">
      <w:pgSz w:w="11906" w:h="16838"/>
      <w:pgMar w:top="907" w:right="1412" w:bottom="1440" w:left="11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56E3D"/>
    <w:multiLevelType w:val="hybridMultilevel"/>
    <w:tmpl w:val="C92C43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5E040140"/>
    <w:multiLevelType w:val="hybridMultilevel"/>
    <w:tmpl w:val="65EA3A2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3842"/>
    <w:rsid w:val="000D2B9B"/>
    <w:rsid w:val="001C22FA"/>
    <w:rsid w:val="001E4FBB"/>
    <w:rsid w:val="002201D9"/>
    <w:rsid w:val="00356257"/>
    <w:rsid w:val="003A2029"/>
    <w:rsid w:val="0046262C"/>
    <w:rsid w:val="004D4CFF"/>
    <w:rsid w:val="005F121F"/>
    <w:rsid w:val="00676B4B"/>
    <w:rsid w:val="0069591E"/>
    <w:rsid w:val="00714C1D"/>
    <w:rsid w:val="00797992"/>
    <w:rsid w:val="008A5C3C"/>
    <w:rsid w:val="00963842"/>
    <w:rsid w:val="009C3B65"/>
    <w:rsid w:val="00A2476A"/>
    <w:rsid w:val="00A77B17"/>
    <w:rsid w:val="00AA69A3"/>
    <w:rsid w:val="00AF4B3B"/>
    <w:rsid w:val="00B53815"/>
    <w:rsid w:val="00B55A15"/>
    <w:rsid w:val="00D33D2D"/>
    <w:rsid w:val="00E50282"/>
    <w:rsid w:val="00E60E93"/>
    <w:rsid w:val="00E85A3A"/>
    <w:rsid w:val="00FC533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339"/>
    <w:pPr>
      <w:spacing w:line="276" w:lineRule="auto"/>
    </w:pPr>
    <w:rPr>
      <w:rFonts w:ascii="Arial" w:hAnsi="Arial" w:cs="Arial"/>
      <w:sz w:val="24"/>
      <w:szCs w:val="24"/>
      <w:lang w:eastAsia="en-US"/>
    </w:rPr>
  </w:style>
  <w:style w:type="paragraph" w:styleId="Heading1">
    <w:name w:val="heading 1"/>
    <w:basedOn w:val="Normal"/>
    <w:next w:val="Normal"/>
    <w:link w:val="Heading1Char"/>
    <w:uiPriority w:val="99"/>
    <w:qFormat/>
    <w:rsid w:val="00FC5339"/>
    <w:pPr>
      <w:keepNext/>
      <w:keepLines/>
      <w:spacing w:before="480"/>
      <w:outlineLvl w:val="0"/>
    </w:pPr>
    <w:rPr>
      <w:rFonts w:ascii="Tahoma" w:eastAsia="Times New Roman" w:hAnsi="Tahoma" w:cs="Tahoma"/>
      <w:b/>
      <w:bCs/>
      <w:color w:val="365F91"/>
      <w:sz w:val="28"/>
      <w:szCs w:val="28"/>
    </w:rPr>
  </w:style>
  <w:style w:type="paragraph" w:styleId="Heading2">
    <w:name w:val="heading 2"/>
    <w:basedOn w:val="Normal"/>
    <w:next w:val="Normal"/>
    <w:link w:val="Heading2Char"/>
    <w:uiPriority w:val="99"/>
    <w:qFormat/>
    <w:rsid w:val="00FC5339"/>
    <w:pPr>
      <w:keepNext/>
      <w:keepLines/>
      <w:spacing w:before="200"/>
      <w:outlineLvl w:val="1"/>
    </w:pPr>
    <w:rPr>
      <w:rFonts w:ascii="Tahoma" w:eastAsia="Times New Roman" w:hAnsi="Tahoma" w:cs="Tahoma"/>
      <w:b/>
      <w:bCs/>
      <w:color w:val="4F81BD"/>
      <w:sz w:val="26"/>
      <w:szCs w:val="26"/>
    </w:rPr>
  </w:style>
  <w:style w:type="paragraph" w:styleId="Heading3">
    <w:name w:val="heading 3"/>
    <w:basedOn w:val="Normal"/>
    <w:next w:val="Normal"/>
    <w:link w:val="Heading3Char"/>
    <w:uiPriority w:val="99"/>
    <w:qFormat/>
    <w:rsid w:val="00FC5339"/>
    <w:pPr>
      <w:keepNext/>
      <w:keepLines/>
      <w:spacing w:before="200"/>
      <w:outlineLvl w:val="2"/>
    </w:pPr>
    <w:rPr>
      <w:rFonts w:ascii="Tahoma" w:eastAsia="Times New Roman" w:hAnsi="Tahoma" w:cs="Tahom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C5339"/>
    <w:rPr>
      <w:rFonts w:ascii="Tahoma" w:hAnsi="Tahoma" w:cs="Tahoma"/>
      <w:b/>
      <w:bCs/>
      <w:color w:val="365F91"/>
      <w:sz w:val="28"/>
      <w:szCs w:val="28"/>
    </w:rPr>
  </w:style>
  <w:style w:type="character" w:customStyle="1" w:styleId="Heading2Char">
    <w:name w:val="Heading 2 Char"/>
    <w:basedOn w:val="DefaultParagraphFont"/>
    <w:link w:val="Heading2"/>
    <w:uiPriority w:val="99"/>
    <w:rsid w:val="00FC5339"/>
    <w:rPr>
      <w:rFonts w:ascii="Tahoma" w:hAnsi="Tahoma" w:cs="Tahoma"/>
      <w:b/>
      <w:bCs/>
      <w:color w:val="4F81BD"/>
      <w:sz w:val="26"/>
      <w:szCs w:val="26"/>
    </w:rPr>
  </w:style>
  <w:style w:type="character" w:customStyle="1" w:styleId="Heading3Char">
    <w:name w:val="Heading 3 Char"/>
    <w:basedOn w:val="DefaultParagraphFont"/>
    <w:link w:val="Heading3"/>
    <w:uiPriority w:val="99"/>
    <w:semiHidden/>
    <w:rsid w:val="00FC5339"/>
    <w:rPr>
      <w:rFonts w:ascii="Tahoma" w:hAnsi="Tahoma" w:cs="Tahoma"/>
      <w:b/>
      <w:bCs/>
      <w:color w:val="4F81BD"/>
      <w:sz w:val="24"/>
      <w:szCs w:val="24"/>
    </w:rPr>
  </w:style>
  <w:style w:type="paragraph" w:styleId="NoSpacing">
    <w:name w:val="No Spacing"/>
    <w:uiPriority w:val="99"/>
    <w:qFormat/>
    <w:rsid w:val="00FC5339"/>
    <w:rPr>
      <w:rFonts w:ascii="Arial" w:hAnsi="Arial" w:cs="Arial"/>
      <w:sz w:val="24"/>
      <w:szCs w:val="24"/>
      <w:lang w:eastAsia="en-US"/>
    </w:rPr>
  </w:style>
  <w:style w:type="paragraph" w:styleId="Title">
    <w:name w:val="Title"/>
    <w:basedOn w:val="Normal"/>
    <w:next w:val="Normal"/>
    <w:link w:val="TitleChar"/>
    <w:uiPriority w:val="99"/>
    <w:qFormat/>
    <w:rsid w:val="00FC5339"/>
    <w:pPr>
      <w:pBdr>
        <w:bottom w:val="single" w:sz="8" w:space="4" w:color="4F81BD"/>
      </w:pBdr>
      <w:spacing w:after="300" w:line="240" w:lineRule="auto"/>
      <w:contextualSpacing/>
    </w:pPr>
    <w:rPr>
      <w:rFonts w:ascii="Tahoma" w:eastAsia="Times New Roman" w:hAnsi="Tahoma" w:cs="Tahoma"/>
      <w:color w:val="17365D"/>
      <w:spacing w:val="5"/>
      <w:kern w:val="28"/>
      <w:sz w:val="52"/>
      <w:szCs w:val="52"/>
    </w:rPr>
  </w:style>
  <w:style w:type="character" w:customStyle="1" w:styleId="TitleChar">
    <w:name w:val="Title Char"/>
    <w:basedOn w:val="DefaultParagraphFont"/>
    <w:link w:val="Title"/>
    <w:uiPriority w:val="99"/>
    <w:rsid w:val="00FC5339"/>
    <w:rPr>
      <w:rFonts w:ascii="Tahoma" w:hAnsi="Tahoma" w:cs="Tahoma"/>
      <w:color w:val="17365D"/>
      <w:spacing w:val="5"/>
      <w:kern w:val="28"/>
      <w:sz w:val="52"/>
      <w:szCs w:val="52"/>
    </w:rPr>
  </w:style>
  <w:style w:type="paragraph" w:styleId="Subtitle">
    <w:name w:val="Subtitle"/>
    <w:basedOn w:val="Normal"/>
    <w:next w:val="Normal"/>
    <w:link w:val="SubtitleChar"/>
    <w:uiPriority w:val="99"/>
    <w:qFormat/>
    <w:rsid w:val="00FC5339"/>
    <w:pPr>
      <w:numPr>
        <w:ilvl w:val="1"/>
      </w:numPr>
    </w:pPr>
    <w:rPr>
      <w:rFonts w:ascii="Tahoma" w:eastAsia="Times New Roman" w:hAnsi="Tahoma" w:cs="Tahoma"/>
      <w:i/>
      <w:iCs/>
      <w:color w:val="4F81BD"/>
      <w:spacing w:val="15"/>
    </w:rPr>
  </w:style>
  <w:style w:type="character" w:customStyle="1" w:styleId="SubtitleChar">
    <w:name w:val="Subtitle Char"/>
    <w:basedOn w:val="DefaultParagraphFont"/>
    <w:link w:val="Subtitle"/>
    <w:uiPriority w:val="99"/>
    <w:rsid w:val="00FC5339"/>
    <w:rPr>
      <w:rFonts w:ascii="Tahoma" w:hAnsi="Tahoma" w:cs="Tahoma"/>
      <w:i/>
      <w:iCs/>
      <w:color w:val="4F81BD"/>
      <w:spacing w:val="15"/>
      <w:sz w:val="24"/>
      <w:szCs w:val="24"/>
    </w:rPr>
  </w:style>
  <w:style w:type="character" w:styleId="SubtleEmphasis">
    <w:name w:val="Subtle Emphasis"/>
    <w:basedOn w:val="DefaultParagraphFont"/>
    <w:uiPriority w:val="99"/>
    <w:qFormat/>
    <w:rsid w:val="00FC5339"/>
    <w:rPr>
      <w:rFonts w:cs="Times New Roman"/>
      <w:i/>
      <w:iCs/>
      <w:color w:val="808080"/>
    </w:rPr>
  </w:style>
  <w:style w:type="character" w:styleId="Emphasis">
    <w:name w:val="Emphasis"/>
    <w:basedOn w:val="DefaultParagraphFont"/>
    <w:uiPriority w:val="99"/>
    <w:qFormat/>
    <w:rsid w:val="00FC5339"/>
    <w:rPr>
      <w:rFonts w:cs="Times New Roman"/>
      <w:i/>
      <w:iCs/>
    </w:rPr>
  </w:style>
  <w:style w:type="paragraph" w:styleId="ListParagraph">
    <w:name w:val="List Paragraph"/>
    <w:basedOn w:val="Normal"/>
    <w:uiPriority w:val="99"/>
    <w:qFormat/>
    <w:rsid w:val="00676B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327</Words>
  <Characters>1870</Characters>
  <Application>Microsoft Office Outlook</Application>
  <DocSecurity>0</DocSecurity>
  <Lines>0</Lines>
  <Paragraphs>0</Paragraphs>
  <ScaleCrop>false</ScaleCrop>
  <Company>Carlisle City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CUMBRIA AMATEUR SWIMMING ASSOCIATION</dc:title>
  <dc:subject/>
  <dc:creator>martint</dc:creator>
  <cp:keywords/>
  <dc:description/>
  <cp:lastModifiedBy>kjc</cp:lastModifiedBy>
  <cp:revision>2</cp:revision>
  <dcterms:created xsi:type="dcterms:W3CDTF">2015-04-10T15:36:00Z</dcterms:created>
  <dcterms:modified xsi:type="dcterms:W3CDTF">2015-04-10T15:36:00Z</dcterms:modified>
</cp:coreProperties>
</file>